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234" w:rsidRPr="00517234" w:rsidRDefault="00517234" w:rsidP="00517234">
      <w:pPr>
        <w:jc w:val="center"/>
        <w:rPr>
          <w:rFonts w:asciiTheme="majorBidi" w:hAnsiTheme="majorBidi" w:cs="B Titr"/>
          <w:b/>
          <w:bCs/>
          <w:color w:val="000000"/>
          <w:sz w:val="28"/>
          <w:szCs w:val="28"/>
          <w:shd w:val="clear" w:color="auto" w:fill="FFFFFF"/>
          <w:rtl/>
          <w:lang w:bidi="fa-IR"/>
        </w:rPr>
      </w:pPr>
      <w:r w:rsidRPr="00517234">
        <w:rPr>
          <w:rFonts w:asciiTheme="majorBidi" w:hAnsiTheme="majorBidi" w:cs="B Titr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>رزومه فردی</w:t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10800"/>
      </w:tblGrid>
      <w:tr w:rsidR="00210A6C" w:rsidRPr="003711DC" w:rsidTr="00D11056">
        <w:trPr>
          <w:trHeight w:val="287"/>
        </w:trPr>
        <w:tc>
          <w:tcPr>
            <w:tcW w:w="10800" w:type="dxa"/>
            <w:shd w:val="clear" w:color="auto" w:fill="5B9BD5" w:themeFill="accent1"/>
          </w:tcPr>
          <w:p w:rsidR="00210A6C" w:rsidRPr="006E532E" w:rsidRDefault="00210A6C" w:rsidP="00210A6C">
            <w:pPr>
              <w:bidi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مشخصات فردی</w:t>
            </w:r>
          </w:p>
        </w:tc>
      </w:tr>
      <w:tr w:rsidR="00210A6C" w:rsidRPr="003711DC" w:rsidTr="00210A6C">
        <w:tc>
          <w:tcPr>
            <w:tcW w:w="10800" w:type="dxa"/>
            <w:tcBorders>
              <w:bottom w:val="single" w:sz="18" w:space="0" w:color="auto"/>
            </w:tcBorders>
          </w:tcPr>
          <w:p w:rsidR="00210A6C" w:rsidRPr="001D3F0E" w:rsidRDefault="003C34EC" w:rsidP="00CA7AD1">
            <w:pPr>
              <w:bidi/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/>
                <w:noProof/>
                <w:color w:val="FFFFFF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13335</wp:posOffset>
                  </wp:positionV>
                  <wp:extent cx="1051560" cy="1343025"/>
                  <wp:effectExtent l="0" t="0" r="0" b="9525"/>
                  <wp:wrapTight wrapText="bothSides">
                    <wp:wrapPolygon edited="0">
                      <wp:start x="0" y="0"/>
                      <wp:lineTo x="0" y="21447"/>
                      <wp:lineTo x="21130" y="21447"/>
                      <wp:lineTo x="21130" y="0"/>
                      <wp:lineTo x="0" y="0"/>
                    </wp:wrapPolygon>
                  </wp:wrapTight>
                  <wp:docPr id="1597001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00153" name="Picture 15970015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0A6C"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نام و نام خانوادگی:  </w:t>
            </w:r>
            <w:r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نفیسه رضائی</w:t>
            </w:r>
            <w:r w:rsidR="00210A6C"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</w:t>
            </w:r>
            <w:r w:rsid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</w:t>
            </w:r>
            <w:r w:rsidR="00210A6C"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              </w:t>
            </w:r>
          </w:p>
          <w:p w:rsidR="00210A6C" w:rsidRPr="001D3F0E" w:rsidRDefault="00210A6C" w:rsidP="00210A6C">
            <w:pPr>
              <w:bidi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وضعیت استخدامی:</w:t>
            </w:r>
            <w:r w:rsid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متعهد خدمت</w:t>
            </w:r>
          </w:p>
          <w:p w:rsidR="00210A6C" w:rsidRPr="001D3F0E" w:rsidRDefault="00210A6C" w:rsidP="00210A6C">
            <w:pPr>
              <w:bidi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کتابداری و اطلاع رسانی پزشکی</w:t>
            </w:r>
          </w:p>
          <w:p w:rsidR="00210A6C" w:rsidRPr="001D3F0E" w:rsidRDefault="00210A6C" w:rsidP="00210A6C">
            <w:pPr>
              <w:bidi/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مرتبه علمی:</w:t>
            </w:r>
            <w:r w:rsid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استادیار</w:t>
            </w:r>
          </w:p>
          <w:p w:rsidR="00210A6C" w:rsidRPr="001D3F0E" w:rsidRDefault="00210A6C" w:rsidP="00210A6C">
            <w:pPr>
              <w:bidi/>
              <w:rPr>
                <w:rFonts w:asciiTheme="majorBidi" w:hAnsiTheme="majorBidi" w:cs="B Titr"/>
                <w:b/>
                <w:bCs/>
                <w:sz w:val="18"/>
                <w:szCs w:val="18"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شماره تماس:</w:t>
            </w:r>
            <w:r w:rsid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09903669224</w:t>
            </w:r>
          </w:p>
          <w:p w:rsidR="00210A6C" w:rsidRPr="001D3F0E" w:rsidRDefault="00210A6C" w:rsidP="00210A6C">
            <w:pPr>
              <w:bidi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آدرس:</w:t>
            </w:r>
            <w:r w:rsid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>دانشگاه علوم پزشكي همدان، دانشكده پيراپزشكي</w:t>
            </w:r>
          </w:p>
          <w:p w:rsidR="00210A6C" w:rsidRPr="00517234" w:rsidRDefault="00210A6C" w:rsidP="003C34EC">
            <w:pPr>
              <w:bidi/>
              <w:rPr>
                <w:rFonts w:asciiTheme="majorBidi" w:hAnsiTheme="majorBidi" w:cs="B Titr"/>
                <w:b/>
                <w:bCs/>
                <w:sz w:val="24"/>
                <w:szCs w:val="24"/>
                <w:rtl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ایمیل:</w:t>
            </w:r>
            <w:r w:rsidR="003C34EC">
              <w:rPr>
                <w:rtl/>
              </w:rPr>
              <w:t xml:space="preserve"> 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</w:rPr>
              <w:t xml:space="preserve">Rezaie_n@umsha.ac.ir , Nafis.rezaei@yahoo.com, n_rezaei@razi.tums.ac.ir </w:t>
            </w:r>
          </w:p>
        </w:tc>
      </w:tr>
      <w:tr w:rsidR="00517234" w:rsidRPr="003711DC" w:rsidTr="00D11056">
        <w:tc>
          <w:tcPr>
            <w:tcW w:w="10800" w:type="dxa"/>
            <w:tcBorders>
              <w:top w:val="single" w:sz="18" w:space="0" w:color="auto"/>
            </w:tcBorders>
            <w:shd w:val="clear" w:color="auto" w:fill="5B9BD5" w:themeFill="accent1"/>
          </w:tcPr>
          <w:p w:rsidR="00517234" w:rsidRPr="00517234" w:rsidRDefault="00517234" w:rsidP="00517234">
            <w:pPr>
              <w:bidi/>
              <w:rPr>
                <w:rFonts w:asciiTheme="majorBidi" w:hAnsiTheme="majorBidi" w:cs="B Titr"/>
                <w:b/>
                <w:bCs/>
                <w:sz w:val="24"/>
                <w:szCs w:val="24"/>
              </w:rPr>
            </w:pPr>
            <w:r w:rsidRPr="00517234"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>اطلاعات تحصیلی</w:t>
            </w:r>
          </w:p>
        </w:tc>
      </w:tr>
      <w:tr w:rsidR="00517234" w:rsidRPr="003711DC" w:rsidTr="007B3CD4">
        <w:tc>
          <w:tcPr>
            <w:tcW w:w="10800" w:type="dxa"/>
          </w:tcPr>
          <w:p w:rsidR="00517234" w:rsidRPr="001D3F0E" w:rsidRDefault="00517234" w:rsidP="00517234">
            <w:pPr>
              <w:bidi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دکتری تخصصی یا حرفه</w:t>
            </w:r>
            <w:r w:rsidRPr="001D3F0E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softHyphen/>
            </w: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ای: 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>دکترا</w:t>
            </w:r>
            <w:r w:rsidR="003C34EC" w:rsidRP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تخصص</w:t>
            </w:r>
            <w:r w:rsidR="003C34EC" w:rsidRP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کتابدار</w:t>
            </w:r>
            <w:r w:rsidR="003C34EC" w:rsidRP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و اطلاع رسان</w:t>
            </w:r>
            <w:r w:rsidR="003C34EC" w:rsidRP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پزشک</w:t>
            </w:r>
            <w:r w:rsidR="003C34EC" w:rsidRP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>. دانشگاه علوم پزشک</w:t>
            </w:r>
            <w:r w:rsidR="003C34EC" w:rsidRP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تهران</w:t>
            </w:r>
          </w:p>
          <w:p w:rsidR="00517234" w:rsidRPr="001D3F0E" w:rsidRDefault="00517234" w:rsidP="00517234">
            <w:pPr>
              <w:bidi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عنوان رساله یا پایان</w:t>
            </w:r>
            <w:r w:rsidRPr="001D3F0E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softHyphen/>
            </w: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نامه:</w:t>
            </w:r>
            <w:r w:rsidR="003C34EC">
              <w:rPr>
                <w:rtl/>
              </w:rPr>
              <w:t xml:space="preserve"> 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>طراحي، اعتبارسنجي و  پ</w:t>
            </w:r>
            <w:r w:rsidR="003C34EC" w:rsidRP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="003C34EC" w:rsidRPr="003C34EC">
              <w:rPr>
                <w:rFonts w:asciiTheme="majorBidi" w:hAnsiTheme="majorBidi" w:cs="B Titr" w:hint="eastAsia"/>
                <w:b/>
                <w:bCs/>
                <w:sz w:val="18"/>
                <w:szCs w:val="18"/>
                <w:rtl/>
              </w:rPr>
              <w:t>اده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ساز</w:t>
            </w:r>
            <w:r w:rsidR="003C34EC" w:rsidRP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مدل توليد محتواي اطلاعاتي آموزشي پرستاران و بيماران با استفاده از فناوري واقعيت افزوده در بخش مراقبت هاي ويژه قلب باز.</w:t>
            </w:r>
          </w:p>
          <w:p w:rsidR="00517234" w:rsidRPr="001D3F0E" w:rsidRDefault="00517234" w:rsidP="00210A6C">
            <w:pPr>
              <w:bidi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سال فراغت از تحصیل:</w:t>
            </w:r>
            <w:r w:rsid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1401</w:t>
            </w:r>
          </w:p>
        </w:tc>
      </w:tr>
      <w:tr w:rsidR="00517234" w:rsidRPr="003711DC" w:rsidTr="007B3CD4">
        <w:tc>
          <w:tcPr>
            <w:tcW w:w="10800" w:type="dxa"/>
          </w:tcPr>
          <w:p w:rsidR="00517234" w:rsidRPr="001D3F0E" w:rsidRDefault="00517234" w:rsidP="003C34EC">
            <w:pPr>
              <w:bidi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کارشناسی</w:t>
            </w:r>
            <w:r w:rsidRPr="001D3F0E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softHyphen/>
            </w: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ارشد: 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>کارشناس</w:t>
            </w:r>
            <w:r w:rsidR="003C34EC" w:rsidRP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ارشد: رشته کتابدار</w:t>
            </w:r>
            <w:r w:rsidR="003C34EC" w:rsidRP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و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اطلاع رسان</w:t>
            </w:r>
            <w:r w:rsidR="003C34EC" w:rsidRP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="003C34EC" w:rsidRPr="003C34EC">
              <w:rPr>
                <w:rFonts w:asciiTheme="majorBidi" w:hAnsiTheme="majorBidi" w:cs="B Titr" w:hint="eastAsia"/>
                <w:b/>
                <w:bCs/>
                <w:sz w:val="18"/>
                <w:szCs w:val="18"/>
                <w:rtl/>
              </w:rPr>
              <w:t>،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دانشگاه آزاد اسلام</w:t>
            </w:r>
            <w:r w:rsidR="003C34EC" w:rsidRP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واحد همدان</w:t>
            </w:r>
          </w:p>
          <w:p w:rsidR="00517234" w:rsidRPr="001D3F0E" w:rsidRDefault="00517234" w:rsidP="00517234">
            <w:pPr>
              <w:bidi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عنوان پایان</w:t>
            </w:r>
            <w:r w:rsidRPr="001D3F0E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softHyphen/>
            </w: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نامه:</w:t>
            </w:r>
            <w:r w:rsidR="003C34EC">
              <w:rPr>
                <w:rtl/>
              </w:rPr>
              <w:t xml:space="preserve"> 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>امکان سنجي ارائه خدمات اشاعه گزينشي اطلاعات به اعضاء هيات علمي دانشگاه علوم پزشکي همدان.</w:t>
            </w:r>
            <w:r w:rsid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دانشگاه آزاد اسلامي واحد همدان</w:t>
            </w:r>
            <w:r w:rsid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.</w:t>
            </w:r>
          </w:p>
          <w:p w:rsidR="00517234" w:rsidRPr="001D3F0E" w:rsidRDefault="00517234" w:rsidP="00210A6C">
            <w:pPr>
              <w:bidi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سال فراغت از تحصیل:</w:t>
            </w:r>
            <w:r w:rsid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1386</w:t>
            </w:r>
          </w:p>
        </w:tc>
      </w:tr>
      <w:tr w:rsidR="00517234" w:rsidRPr="003711DC" w:rsidTr="001D3F0E">
        <w:trPr>
          <w:trHeight w:val="737"/>
        </w:trPr>
        <w:tc>
          <w:tcPr>
            <w:tcW w:w="10800" w:type="dxa"/>
          </w:tcPr>
          <w:p w:rsidR="00517234" w:rsidRPr="001D3F0E" w:rsidRDefault="00517234" w:rsidP="00517234">
            <w:pPr>
              <w:bidi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کارشناسی: 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>کتابدار</w:t>
            </w:r>
            <w:r w:rsidR="003C34EC" w:rsidRP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و اطلاع رسان</w:t>
            </w:r>
            <w:r w:rsidR="003C34EC" w:rsidRP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="003C34EC" w:rsidRPr="003C34EC"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  <w:t xml:space="preserve"> پزشک</w:t>
            </w:r>
            <w:r w:rsidR="003C34EC" w:rsidRP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</w:t>
            </w:r>
            <w:r w:rsidR="009D331F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 xml:space="preserve"> دانشگاه علوم پزشکی ایران</w:t>
            </w:r>
          </w:p>
          <w:p w:rsidR="00517234" w:rsidRPr="001D3F0E" w:rsidRDefault="00517234" w:rsidP="00210A6C">
            <w:pPr>
              <w:bidi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سال فراغت از تحصیل:</w:t>
            </w:r>
            <w:r w:rsidR="003C34EC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1382</w:t>
            </w:r>
          </w:p>
        </w:tc>
      </w:tr>
      <w:tr w:rsidR="00517234" w:rsidRPr="003711DC" w:rsidTr="003C34EC">
        <w:trPr>
          <w:trHeight w:val="252"/>
        </w:trPr>
        <w:tc>
          <w:tcPr>
            <w:tcW w:w="108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5B9BD5" w:themeFill="accent1"/>
          </w:tcPr>
          <w:p w:rsidR="00517234" w:rsidRPr="00517234" w:rsidRDefault="00517234" w:rsidP="006A4345">
            <w:pPr>
              <w:bidi/>
              <w:jc w:val="both"/>
              <w:rPr>
                <w:rFonts w:cs="B Titr"/>
                <w:sz w:val="24"/>
                <w:szCs w:val="24"/>
                <w:rtl/>
              </w:rPr>
            </w:pPr>
            <w:r w:rsidRPr="00517234"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>سوابق اجرایی</w:t>
            </w:r>
            <w:r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6A4345" w:rsidRPr="003711DC" w:rsidTr="006A4345">
        <w:trPr>
          <w:trHeight w:val="1065"/>
        </w:trPr>
        <w:tc>
          <w:tcPr>
            <w:tcW w:w="108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3C34EC" w:rsidRPr="00C503F8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C503F8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مسئول کتابخانه تخصصی و لابراتوار کتابداری دانشکده پیراپزشکی دانشگاه علوم پزشکی همدان از سال 1385 </w:t>
            </w: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تاکنون</w:t>
            </w:r>
          </w:p>
          <w:p w:rsidR="003C34EC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lang w:bidi="fa-IR"/>
              </w:rPr>
            </w:pPr>
            <w:r w:rsidRPr="00F07129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مسئول راه اندازی مجله تخصصی مراقبت و سلامت در اتاق عمل ابن سینا دانشکده پیراپزشکی همدان </w:t>
            </w:r>
          </w:p>
          <w:p w:rsidR="003C34EC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همکاری در راه اندازی دانشکده توانبخشی دانشگاه علوم پزشکی همدان</w:t>
            </w:r>
          </w:p>
          <w:p w:rsidR="003C34EC" w:rsidRPr="00F07129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F07129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مدیریت وبسایت مجله تخصصی مراقبت و سلامت در اتاق  عمل ابن سینا دانشکده پیراپزشکی همدان در سال 1400 و 1401</w:t>
            </w:r>
          </w:p>
          <w:p w:rsidR="003C34EC" w:rsidRPr="00C503F8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C503F8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طراح و مدير وب سايت دانشكده پيراپزشكي دانشگاه علوم پزشكي همدان از سال 13</w:t>
            </w: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86</w:t>
            </w:r>
            <w:r w:rsidRPr="00C503F8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 تا کنون.</w:t>
            </w:r>
          </w:p>
          <w:p w:rsidR="003C34EC" w:rsidRPr="00C503F8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lang w:bidi="fa-IR"/>
              </w:rPr>
            </w:pPr>
            <w:r w:rsidRPr="00C503F8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كارشناس واحد مركز مطالعات و توسعه آموزش علوم پزشكي (</w:t>
            </w:r>
            <w:r w:rsidRPr="00C503F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bidi="fa-IR"/>
              </w:rPr>
              <w:t>EDO</w:t>
            </w:r>
            <w:r w:rsidRPr="00C503F8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) در دانشكده پيراپزشكي دانشگاه علوم پزشكي همدان از سال 1388تا </w:t>
            </w: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کنون</w:t>
            </w:r>
          </w:p>
          <w:p w:rsidR="003C34EC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lang w:bidi="fa-IR"/>
              </w:rPr>
            </w:pPr>
            <w:r w:rsidRPr="00C503F8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کارشناس  و دبیر هسته پژوهشی علوم پیراپزشکی دانشکده پیراپزشکی دانشگاه علوم پزشکی همدان از سال 1400  </w:t>
            </w: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تاکنون</w:t>
            </w:r>
          </w:p>
          <w:p w:rsidR="003C34EC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lang w:bidi="fa-IR"/>
              </w:rPr>
            </w:pPr>
            <w:r w:rsidRPr="00C503F8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مسئول و نماینده ورزش بانوان دانشکده پیراپزشکی و کسب دو عنوان قهرمانی، </w:t>
            </w: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دو</w:t>
            </w:r>
            <w:r w:rsidRPr="00C503F8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 مقام دومی ، دو مقام سومی در مسابقات بدمینتون المپیاد ورزشی دانشگاهی در دانشگاه علوم پزشکی همدان</w:t>
            </w:r>
          </w:p>
          <w:p w:rsidR="003C34EC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عضو هسته پژوهشی علوم پیراپزشکی و کمیته تخصصی اطلاع رسانی پزشکی</w:t>
            </w:r>
          </w:p>
          <w:p w:rsidR="003C34EC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کارشناس برنامه ریزی استراتژیک و برنامه عملیاتی دانشکده پیراپزشکی از سال 1400 تا کنون</w:t>
            </w:r>
          </w:p>
          <w:p w:rsidR="003C34EC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کارشناس ترفیع، ارتقاء و تمام وقتی دانشکده پیراپزشکی از سال 1400 تاکنون</w:t>
            </w:r>
          </w:p>
          <w:p w:rsidR="003C34EC" w:rsidRPr="00C503F8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کارشناس ارزیابی عملکرد کارکنان دانشکده پیراپزشکی از سال 1400 تاکنون </w:t>
            </w:r>
          </w:p>
          <w:p w:rsidR="003C34EC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کارشناس کمیته بهره وری </w:t>
            </w:r>
            <w:r w:rsidRPr="00A33E1B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دانشکده</w:t>
            </w:r>
            <w:r w:rsidRPr="00A33E1B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A33E1B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پ</w:t>
            </w:r>
            <w:r w:rsidRPr="00A33E1B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A33E1B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راپزشک</w:t>
            </w:r>
            <w:r w:rsidRPr="00A33E1B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A33E1B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A33E1B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از</w:t>
            </w:r>
            <w:r w:rsidRPr="00A33E1B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A33E1B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سال</w:t>
            </w:r>
            <w:r w:rsidRPr="00A33E1B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1403</w:t>
            </w:r>
            <w:r w:rsidRPr="00A33E1B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A33E1B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تاکنون</w:t>
            </w:r>
          </w:p>
          <w:p w:rsidR="003C34EC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کارشناس کمیته اعتباربخشی دانشکده پیراپزشکی از  سال 1403 تاکنون</w:t>
            </w:r>
          </w:p>
          <w:p w:rsidR="003C34EC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lastRenderedPageBreak/>
              <w:t>نماینده تام الاختیار پیگیری برنامه استراتژیک و عملیاتی دانشکده پیراپزشکی از سال 1404</w:t>
            </w:r>
          </w:p>
          <w:p w:rsidR="006A4345" w:rsidRPr="00517234" w:rsidRDefault="003C34EC" w:rsidP="003C34EC">
            <w:pPr>
              <w:pStyle w:val="ListParagraph"/>
              <w:numPr>
                <w:ilvl w:val="0"/>
                <w:numId w:val="1"/>
              </w:numPr>
              <w:bidi/>
              <w:spacing w:before="100" w:beforeAutospacing="1" w:after="138" w:line="240" w:lineRule="auto"/>
              <w:ind w:left="360"/>
              <w:rPr>
                <w:rFonts w:asciiTheme="majorBidi" w:hAnsiTheme="majorBidi" w:cs="B Titr"/>
                <w:b/>
                <w:bCs/>
                <w:sz w:val="24"/>
                <w:szCs w:val="24"/>
                <w:rtl/>
              </w:rPr>
            </w:pP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مشاور امور کامپیوتری و سابمیت مقاله در واحد توسعه تحقیقات بالینی بیمارستان قبل و عروق فرشچیان از سال 1404</w:t>
            </w:r>
          </w:p>
        </w:tc>
      </w:tr>
      <w:tr w:rsidR="00517234" w:rsidRPr="003711DC" w:rsidTr="003C34EC">
        <w:trPr>
          <w:trHeight w:val="342"/>
        </w:trPr>
        <w:tc>
          <w:tcPr>
            <w:tcW w:w="10800" w:type="dxa"/>
            <w:tcBorders>
              <w:top w:val="single" w:sz="18" w:space="0" w:color="auto"/>
            </w:tcBorders>
            <w:shd w:val="clear" w:color="auto" w:fill="5B9BD5" w:themeFill="accent1"/>
          </w:tcPr>
          <w:p w:rsidR="00517234" w:rsidRPr="00517234" w:rsidRDefault="00517234" w:rsidP="006A4345">
            <w:pPr>
              <w:bidi/>
              <w:jc w:val="both"/>
              <w:rPr>
                <w:rFonts w:cs="B Titr"/>
                <w:sz w:val="24"/>
                <w:szCs w:val="24"/>
                <w:rtl/>
              </w:rPr>
            </w:pPr>
            <w:r w:rsidRPr="00517234"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lastRenderedPageBreak/>
              <w:t>عضویت در مجامع و انجمن</w:t>
            </w:r>
            <w:r w:rsidRPr="00517234">
              <w:rPr>
                <w:rFonts w:asciiTheme="majorBidi" w:hAnsiTheme="majorBidi" w:cs="B Titr"/>
                <w:b/>
                <w:bCs/>
                <w:sz w:val="24"/>
                <w:szCs w:val="24"/>
                <w:rtl/>
              </w:rPr>
              <w:softHyphen/>
            </w:r>
            <w:r w:rsidRPr="00517234"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>های محلی، استانی، ملی، و بین</w:t>
            </w:r>
            <w:r w:rsidRPr="00517234">
              <w:rPr>
                <w:rFonts w:asciiTheme="majorBidi" w:hAnsiTheme="majorBidi" w:cs="B Titr"/>
                <w:b/>
                <w:bCs/>
                <w:sz w:val="24"/>
                <w:szCs w:val="24"/>
                <w:rtl/>
              </w:rPr>
              <w:softHyphen/>
            </w:r>
            <w:r w:rsidRPr="00517234"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>المللی</w:t>
            </w:r>
            <w:r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A4345" w:rsidRPr="003711DC" w:rsidTr="006A4345">
        <w:trPr>
          <w:trHeight w:val="1065"/>
        </w:trPr>
        <w:tc>
          <w:tcPr>
            <w:tcW w:w="1080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3C34EC" w:rsidRPr="003C34EC" w:rsidRDefault="003C34EC" w:rsidP="006D197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>عضو كميته علمي كنگره سراسري ايمني و سلامت در دانشگاه علوم پزشكي همدان در سال 1389</w:t>
            </w:r>
          </w:p>
          <w:p w:rsidR="003C34EC" w:rsidRDefault="003C34EC" w:rsidP="006D197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lang w:bidi="fa-IR"/>
              </w:rPr>
            </w:pP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>عضو كميته اجرايي كنگره سراسري ايمني و سلامت در دانشگاه علوم پزشكي همدان در سال 1389</w:t>
            </w:r>
          </w:p>
          <w:p w:rsidR="006D197D" w:rsidRPr="00C503F8" w:rsidRDefault="006D197D" w:rsidP="006D197D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C503F8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بازرس  انجمن كتابداري و اطلاع رساني شاخه همدان. طی سالهای 1391-1394</w:t>
            </w:r>
          </w:p>
          <w:p w:rsidR="006D197D" w:rsidRPr="00C503F8" w:rsidRDefault="006D197D" w:rsidP="006D197D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lang w:bidi="fa-IR"/>
              </w:rPr>
            </w:pPr>
            <w:r w:rsidRPr="00C503F8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دبیر انجمن كتابداري و اطلاع رساني شاخه همدان. از آبان ماه 1394  تا 1396</w:t>
            </w:r>
          </w:p>
          <w:p w:rsidR="006D197D" w:rsidRDefault="006D197D" w:rsidP="006D197D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lang w:bidi="fa-IR"/>
              </w:rPr>
            </w:pPr>
            <w:r w:rsidRPr="00C503F8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عضویت در  انجمن كتا</w:t>
            </w: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بداري و اطلاع رساني پزشكي ايران از سال 1402 تاکنون</w:t>
            </w:r>
          </w:p>
          <w:p w:rsidR="006D197D" w:rsidRPr="00C503F8" w:rsidRDefault="006D197D" w:rsidP="006D197D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38" w:line="240" w:lineRule="auto"/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عضویت در بسیج جامعه پزشکی از سال 1396 تاکنون</w:t>
            </w:r>
          </w:p>
          <w:p w:rsidR="003C34EC" w:rsidRPr="003C34EC" w:rsidRDefault="003C34EC" w:rsidP="006D197D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38" w:line="240" w:lineRule="auto"/>
              <w:jc w:val="both"/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>دب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ر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علم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کارگاه آموزش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روش تدر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س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مقدمات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در دانشگاه علوم پزشک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ا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ران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در سال 1400</w:t>
            </w:r>
          </w:p>
          <w:p w:rsidR="003C34EC" w:rsidRPr="003C34EC" w:rsidRDefault="003C34EC" w:rsidP="006D197D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38" w:line="240" w:lineRule="auto"/>
              <w:jc w:val="both"/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>دب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ر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علم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کارگاه اموزش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برگزار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جلسه ژورنال کلاب در دانشگاه علوم پزشک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ا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ران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در سال 1400</w:t>
            </w:r>
          </w:p>
          <w:p w:rsidR="003C34EC" w:rsidRPr="003C34EC" w:rsidRDefault="003C34EC" w:rsidP="006D197D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38" w:line="240" w:lineRule="auto"/>
              <w:jc w:val="both"/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>دب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ر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علم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کارگاه اموزش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برگزار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اصول اجرا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ک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سخنران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موثر در دانشگاه علوم پزشک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ا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ران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در سال 1400</w:t>
            </w:r>
          </w:p>
          <w:p w:rsidR="003C34EC" w:rsidRPr="003C34EC" w:rsidRDefault="003C34EC" w:rsidP="006D197D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38" w:line="240" w:lineRule="auto"/>
              <w:jc w:val="both"/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>عضو کم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ته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داور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 ب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ست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و دوم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ن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هما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ش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ب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ن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الملل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دانشجو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ان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پزشک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در گناباد در سال 1401</w:t>
            </w:r>
          </w:p>
          <w:p w:rsidR="003C34EC" w:rsidRPr="003C34EC" w:rsidRDefault="003C34EC" w:rsidP="006D197D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38" w:line="240" w:lineRule="auto"/>
              <w:jc w:val="both"/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>عضو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ت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در کم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ته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داور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اول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ن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کنگره ب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ن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الملل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رو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کردها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نو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ن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سبک زندگ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پ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شگ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ر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و درمان سرطان در سال 1402</w:t>
            </w:r>
          </w:p>
          <w:p w:rsidR="006A4345" w:rsidRPr="003C34EC" w:rsidRDefault="003C34EC" w:rsidP="006D197D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38" w:line="240" w:lineRule="auto"/>
              <w:jc w:val="both"/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>عضو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ت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در کم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 w:hint="eastAsia"/>
                <w:b/>
                <w:bCs/>
                <w:color w:val="000000" w:themeColor="text1"/>
                <w:rtl/>
                <w:lang w:bidi="fa-IR"/>
              </w:rPr>
              <w:t>ته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اجرا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کنفرانس علم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هوش مصنوع</w:t>
            </w:r>
            <w:r w:rsidRPr="003C34EC">
              <w:rPr>
                <w:rFonts w:ascii="Tahoma" w:eastAsia="Times New Roman" w:hAnsi="Tahoma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3C34EC">
              <w:rPr>
                <w:rFonts w:ascii="Tahoma" w:eastAsia="Times New Roman" w:hAnsi="Tahoma" w:cs="B Nazanin"/>
                <w:b/>
                <w:bCs/>
                <w:color w:val="000000" w:themeColor="text1"/>
                <w:rtl/>
                <w:lang w:bidi="fa-IR"/>
              </w:rPr>
              <w:t xml:space="preserve"> در سلامت 1403</w:t>
            </w:r>
          </w:p>
        </w:tc>
      </w:tr>
      <w:tr w:rsidR="001D3F0E" w:rsidRPr="003711DC" w:rsidTr="00D11056">
        <w:trPr>
          <w:trHeight w:val="459"/>
        </w:trPr>
        <w:tc>
          <w:tcPr>
            <w:tcW w:w="10800" w:type="dxa"/>
            <w:tcBorders>
              <w:top w:val="single" w:sz="18" w:space="0" w:color="auto"/>
            </w:tcBorders>
            <w:shd w:val="clear" w:color="auto" w:fill="5B9BD5" w:themeFill="accent1"/>
          </w:tcPr>
          <w:p w:rsidR="001D3F0E" w:rsidRPr="00517234" w:rsidRDefault="001D3F0E" w:rsidP="00517234">
            <w:pPr>
              <w:bidi/>
              <w:jc w:val="both"/>
              <w:rPr>
                <w:rFonts w:asciiTheme="majorBidi" w:hAnsiTheme="majorBidi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>سوابق آموزشی</w:t>
            </w:r>
          </w:p>
        </w:tc>
      </w:tr>
      <w:tr w:rsidR="00517234" w:rsidRPr="003711DC" w:rsidTr="001D3F0E">
        <w:trPr>
          <w:trHeight w:val="1065"/>
        </w:trPr>
        <w:tc>
          <w:tcPr>
            <w:tcW w:w="10800" w:type="dxa"/>
            <w:tcBorders>
              <w:top w:val="single" w:sz="4" w:space="0" w:color="auto"/>
            </w:tcBorders>
          </w:tcPr>
          <w:p w:rsidR="00517234" w:rsidRDefault="00517234" w:rsidP="001D3F0E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سابقه تدریس:</w:t>
            </w:r>
          </w:p>
          <w:p w:rsidR="003C34EC" w:rsidRPr="007B3CD4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color w:val="0070C0"/>
                <w:sz w:val="20"/>
                <w:szCs w:val="20"/>
              </w:rPr>
            </w:pPr>
            <w:r w:rsidRPr="007B3CD4">
              <w:rPr>
                <w:rFonts w:asciiTheme="majorBidi" w:hAnsiTheme="majorBidi" w:cs="B Titr" w:hint="cs"/>
                <w:b/>
                <w:bCs/>
                <w:color w:val="0070C0"/>
                <w:sz w:val="20"/>
                <w:szCs w:val="20"/>
                <w:rtl/>
              </w:rPr>
              <w:t>دوره های ضمن خدمت کارکنان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مرجع شناس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عموم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1388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رده بند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دهده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وئ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1389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متون عرب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تخصص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1393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برنامه 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ز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استراتژ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ک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1393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علم سنج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1399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6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اخلاق حرفه ا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تهران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1400</w:t>
            </w:r>
          </w:p>
          <w:p w:rsid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7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آموزش نرم افزار ارجاع ده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اندنوت 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1404</w:t>
            </w:r>
          </w:p>
          <w:p w:rsid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  <w:p w:rsidR="003C34EC" w:rsidRPr="007B3CD4" w:rsidRDefault="003C34EC" w:rsidP="00043D66">
            <w:pPr>
              <w:bidi/>
              <w:jc w:val="both"/>
              <w:rPr>
                <w:rFonts w:asciiTheme="majorBidi" w:hAnsiTheme="majorBidi" w:cs="B Titr"/>
                <w:b/>
                <w:bCs/>
                <w:color w:val="0070C0"/>
                <w:sz w:val="20"/>
                <w:szCs w:val="20"/>
              </w:rPr>
            </w:pPr>
            <w:r w:rsidRPr="007B3CD4">
              <w:rPr>
                <w:rFonts w:asciiTheme="majorBidi" w:hAnsiTheme="majorBidi" w:cs="B Titr" w:hint="cs"/>
                <w:b/>
                <w:bCs/>
                <w:color w:val="0070C0"/>
                <w:sz w:val="20"/>
                <w:szCs w:val="20"/>
                <w:rtl/>
              </w:rPr>
              <w:t xml:space="preserve">دروس </w:t>
            </w:r>
            <w:r w:rsidR="00043D66" w:rsidRPr="007B3CD4">
              <w:rPr>
                <w:rFonts w:asciiTheme="majorBidi" w:hAnsiTheme="majorBidi" w:cs="B Titr" w:hint="cs"/>
                <w:b/>
                <w:bCs/>
                <w:color w:val="0070C0"/>
                <w:sz w:val="20"/>
                <w:szCs w:val="20"/>
                <w:rtl/>
              </w:rPr>
              <w:t>تدریس شده دانشجویان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کتابخانه و 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اطلاع رسان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1388-1387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ساختمان و تجه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زات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کتابخانه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اطلاع رسان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1389-1388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نشر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ات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ادوار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اطلاع رسان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1389-1388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مرجع شناس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تخصص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اطلاع رسان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1389-1388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مقدمات آرش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و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اطلاع رسان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1390-1389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6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سازمانده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 (1)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اطلاع رسان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1391-1390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7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ش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وه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آگاه ساز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کاربرد آن در پ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شگ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کارشناس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ناپ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وسته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روانشناس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دانشگاه جامع علم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کاربرد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سازمان زندان ها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1390-1389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8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رايانه و سيستم هاي اطلاع رساني پزشكي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كارشناسي ارشد پرستاري مراقبت هاي و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ژه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پرستار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1393-1392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9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آشنايي با رايانه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كارشناسي ارشد آموزش پرستاري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پرستار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1393-1392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10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فناور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فور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پرستار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1393-1392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11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تکنولوژ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حرفه ا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1393-1392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12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فناور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فور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پرستار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1394-1393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13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اصول فناور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 و ارتباطات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کارشناس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ارشد مشاوره در ماما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روزانه و شبانه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پرستار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1394-1393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تکنولوژ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حرفه ا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1394-1393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15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مجموعه ساز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اطلاع رسان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1398-1397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16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سواد اطلاعات سلامت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اطلاع رسان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1399-1398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17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سواد اطلاعات سلامت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اطلاع رسان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1400-1399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18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مبان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اطلاع رسان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1400-1399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19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مد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منابع اطلاعات سلامت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فناور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 سلامت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1400-1399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20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کارآموز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در عرصه1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اطلاع رسان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1402-1401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21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کارآموز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در عرصه3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کتابدار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اطلاع رسان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1402-1401</w:t>
            </w:r>
          </w:p>
          <w:p w:rsidR="003C34EC" w:rsidRP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22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س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ستم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 رسان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کارشناس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ارشد مشاوره در ماما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روزانه و شبانه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پرستار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1403-1402</w:t>
            </w:r>
          </w:p>
          <w:p w:rsidR="003C34EC" w:rsidRDefault="003C34EC" w:rsidP="003C34EC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23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س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ستم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 رسان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كارشناسي ارشد پرستاري داخل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جراح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دانشکده پرستار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1403-1402</w:t>
            </w:r>
          </w:p>
          <w:p w:rsidR="001230A3" w:rsidRDefault="001230A3" w:rsidP="001230A3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24              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س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ستم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 رسان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3C34EC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3C34EC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              دکترای </w:t>
            </w:r>
            <w:r w:rsidR="00B938F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تخصصی 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بیولوژی تولید مثل</w:t>
            </w:r>
            <w:r>
              <w:rPr>
                <w:rFonts w:asciiTheme="majorBidi" w:hAnsiTheme="majorBidi" w:cs="B Titr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دانشکده علوم و فناوری های نوین پزشکی   دانشگاه علوم پزشکی همدان</w:t>
            </w:r>
          </w:p>
          <w:p w:rsidR="007B3CD4" w:rsidRDefault="007B3CD4" w:rsidP="007B3CD4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</w:p>
          <w:p w:rsidR="007B3CD4" w:rsidRPr="007B3CD4" w:rsidRDefault="007B3CD4" w:rsidP="007B3CD4">
            <w:pPr>
              <w:bidi/>
              <w:jc w:val="both"/>
              <w:rPr>
                <w:rFonts w:asciiTheme="majorBidi" w:hAnsiTheme="majorBidi" w:cs="B Titr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7B3CD4">
              <w:rPr>
                <w:rFonts w:asciiTheme="majorBidi" w:hAnsiTheme="majorBidi" w:cs="B Titr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کارگاه های آموزشی برگزار شده</w:t>
            </w:r>
          </w:p>
          <w:p w:rsidR="007B3CD4" w:rsidRPr="007B3CD4" w:rsidRDefault="007B3CD4" w:rsidP="007B3CD4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مرکز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1388</w:t>
            </w:r>
          </w:p>
          <w:p w:rsidR="007B3CD4" w:rsidRPr="007B3CD4" w:rsidRDefault="007B3CD4" w:rsidP="007B3CD4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مرکز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1389</w:t>
            </w:r>
          </w:p>
          <w:p w:rsidR="007B3CD4" w:rsidRPr="007B3CD4" w:rsidRDefault="007B3CD4" w:rsidP="007B3CD4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جستجو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منابع در 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نترنت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مرکز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1389</w:t>
            </w:r>
          </w:p>
          <w:p w:rsidR="007B3CD4" w:rsidRPr="007B3CD4" w:rsidRDefault="007B3CD4" w:rsidP="007B3CD4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شرکت کننده در هما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اول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سال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پژوهش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1389</w:t>
            </w:r>
          </w:p>
          <w:p w:rsidR="007B3CD4" w:rsidRPr="007B3CD4" w:rsidRDefault="007B3CD4" w:rsidP="007B3CD4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جستجو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منابع در 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نترنت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مرکز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1390</w:t>
            </w:r>
          </w:p>
          <w:p w:rsidR="007B3CD4" w:rsidRPr="007B3CD4" w:rsidRDefault="007B3CD4" w:rsidP="007B3CD4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6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مرکز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1390</w:t>
            </w:r>
          </w:p>
          <w:p w:rsidR="007B3CD4" w:rsidRPr="007B3CD4" w:rsidRDefault="007B3CD4" w:rsidP="007B3CD4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7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1393</w:t>
            </w:r>
          </w:p>
          <w:p w:rsidR="007B3CD4" w:rsidRPr="007B3CD4" w:rsidRDefault="007B3CD4" w:rsidP="007B3CD4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8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Science Direct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1393</w:t>
            </w:r>
          </w:p>
          <w:p w:rsidR="007B3CD4" w:rsidRPr="007B3CD4" w:rsidRDefault="007B3CD4" w:rsidP="007B3CD4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9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تحص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لات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تکم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ل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1394</w:t>
            </w:r>
          </w:p>
          <w:p w:rsidR="007B3CD4" w:rsidRPr="007B3CD4" w:rsidRDefault="007B3CD4" w:rsidP="007B3CD4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10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تحص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لات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تکم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ل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1394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11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د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1394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12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1395</w:t>
            </w:r>
          </w:p>
          <w:p w:rsidR="007B3CD4" w:rsidRPr="007B3CD4" w:rsidRDefault="007B3CD4" w:rsidP="007B3CD4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13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1398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مرور 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ستمات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ک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1398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15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ResearchGate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1398</w:t>
            </w:r>
          </w:p>
          <w:p w:rsidR="007B3CD4" w:rsidRPr="007B3CD4" w:rsidRDefault="007B3CD4" w:rsidP="007B3CD4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16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مد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منابع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تهران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مرکز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تهران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1399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17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آموزش جستجو در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فارس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انگل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مرکز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تهران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1399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18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مد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منابع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1400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19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آموزش پروپوزال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1400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20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1400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21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پابمد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1400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22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آموزش پروپوزال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1400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23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آموزش مقاله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ISI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ه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علم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بال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ب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مارستان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قلب فرشچ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1400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24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مد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منابع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ه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علم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1400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25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روش تدر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مقدمات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1400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26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 xml:space="preserve">آموزش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Research Gate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ه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علم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1401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27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Web of science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1401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28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1401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29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PubMed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1401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30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Scopus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1401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31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UP to Date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1401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32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مد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منابع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1401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33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ش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وه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انتخاب مجله مناسب برا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انتشار مقالات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1401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34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1402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35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مقدمات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1402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36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شرفته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1402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37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PubMed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1402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38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Web of science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1402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39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PubMed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1402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40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1403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41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PubMed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1403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42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Web of science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1403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43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معرف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وبسا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تها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معتبر منبع 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اب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برا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نگارش مقالات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مدرسه تابستانه مقاله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کم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کلان منطقه غرب کشور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1403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44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فارس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داخل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1403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45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افتن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مجله مناسب جهت انتشار مقاله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1403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46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نرم افزار ارجاع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Endnote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 پ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شرفته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1403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47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نفوگراف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ک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شرکت کنندگان در جشنواره 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مرغ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دوازدهم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جشنواره 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مرغ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نظام سلامت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1403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48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 جستجو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منابع الکترون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شرفته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اعضا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علم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کارکنان ب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مارستان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بعثت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1403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49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انتخاب ژورنال مناسب برا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انتشار مقاله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A066CA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کم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1403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50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کارگاه آموزش داور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ارسال مقالات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کم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 (خردادماه)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1404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51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کارگاه آموزش داور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مقالات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کم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A066CA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شهریور</w:t>
            </w:r>
            <w:r w:rsidR="00A066CA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1404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52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آموزش  نرم افزار پابل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شر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کم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1404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53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پابمد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ب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مارستان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قلب فرشچ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1404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54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اسکاپوس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ب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مارستان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قلب فرشچ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1404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55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وب آو سا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نس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 ب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مارستان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قلب فرشچ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1404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56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آشنا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پروپوزال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A066CA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ن/م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1404</w:t>
            </w:r>
          </w:p>
          <w:p w:rsidR="007B3CD4" w:rsidRPr="007B3CD4" w:rsidRDefault="00A066CA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57</w:t>
            </w:r>
            <w:r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آموزش اندنوت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/ </w:t>
            </w:r>
            <w:r w:rsidR="007B3CD4"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="007B3CD4"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7B3CD4"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="007B3CD4"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="007B3CD4"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7B3CD4"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/ </w:t>
            </w:r>
            <w:r w:rsidR="007B3CD4"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="007B3CD4"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7B3CD4"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="007B3CD4"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="007B3CD4"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7B3CD4"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B3CD4"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1404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58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آموزش جستجو در پا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اطلاعات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داخل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معاونت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1404</w:t>
            </w:r>
          </w:p>
          <w:p w:rsidR="007B3CD4" w:rsidRP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59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اندنوت و  رفرنس نو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با کمک هوش مصنوع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کم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تحق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1404</w:t>
            </w:r>
          </w:p>
          <w:p w:rsidR="007B3CD4" w:rsidRDefault="007B3CD4" w:rsidP="00A066CA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60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آموزش جستجو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شرفته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برا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پژوهشگران آموزش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="00A066CA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کل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ه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گروه ها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آموزش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مرکز مطالعات و توسعه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 و دانشگاه علوم پزشک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ش</w:t>
            </w:r>
            <w:r w:rsidRPr="007B3CD4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راز</w:t>
            </w:r>
            <w:r w:rsid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7B3CD4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1404</w:t>
            </w:r>
            <w:r w:rsid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87C63" w:rsidRPr="00487C63" w:rsidRDefault="00487C63" w:rsidP="00487C63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61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 xml:space="preserve">آموزش 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</w:rPr>
              <w:t>WORD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دانشجو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کم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ته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تحق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1404</w:t>
            </w:r>
          </w:p>
          <w:p w:rsidR="00487C63" w:rsidRPr="00487C63" w:rsidRDefault="00487C63" w:rsidP="00487C63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62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 xml:space="preserve">آموزش 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EXCEl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دانشجو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کم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ته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تحق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قات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یی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1404</w:t>
            </w:r>
          </w:p>
          <w:p w:rsidR="003C34EC" w:rsidRPr="001D3F0E" w:rsidRDefault="00487C63" w:rsidP="00487C63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63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آموزش مقاله نو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1و2 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دانشجو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کم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ته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توسعه آموزش و پژوهش دانشجو</w:t>
            </w:r>
            <w:r w:rsidRPr="00487C63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487C63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ان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EDC</w:t>
            </w:r>
            <w:r w:rsidRPr="00487C63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>1405</w:t>
            </w:r>
          </w:p>
        </w:tc>
      </w:tr>
      <w:tr w:rsidR="001D3F0E" w:rsidRPr="003711DC" w:rsidTr="001D3F0E">
        <w:trPr>
          <w:trHeight w:val="1065"/>
        </w:trPr>
        <w:tc>
          <w:tcPr>
            <w:tcW w:w="10800" w:type="dxa"/>
            <w:tcBorders>
              <w:top w:val="single" w:sz="4" w:space="0" w:color="auto"/>
              <w:bottom w:val="single" w:sz="18" w:space="0" w:color="auto"/>
            </w:tcBorders>
          </w:tcPr>
          <w:p w:rsidR="001D3F0E" w:rsidRPr="001D3F0E" w:rsidRDefault="001D3F0E" w:rsidP="001D3F0E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پایان</w:t>
            </w:r>
            <w:r w:rsidRPr="001D3F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softHyphen/>
            </w:r>
            <w:r w:rsidRPr="001D3F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نامه ها:</w:t>
            </w:r>
          </w:p>
          <w:p w:rsidR="001D3F0E" w:rsidRPr="001D3F0E" w:rsidRDefault="001D3F0E" w:rsidP="00517234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1D3F0E" w:rsidRPr="003711DC" w:rsidTr="00D11056">
        <w:trPr>
          <w:trHeight w:val="468"/>
        </w:trPr>
        <w:tc>
          <w:tcPr>
            <w:tcW w:w="108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5B9BD5" w:themeFill="accent1"/>
          </w:tcPr>
          <w:p w:rsidR="001D3F0E" w:rsidRPr="00517234" w:rsidRDefault="001D3F0E" w:rsidP="001D3F0E">
            <w:pPr>
              <w:bidi/>
              <w:jc w:val="both"/>
              <w:rPr>
                <w:rFonts w:asciiTheme="majorBidi" w:hAnsiTheme="majorBidi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>سوابق پژوهشی</w:t>
            </w:r>
          </w:p>
        </w:tc>
      </w:tr>
      <w:tr w:rsidR="001D3F0E" w:rsidRPr="003711DC" w:rsidTr="001D3F0E">
        <w:trPr>
          <w:trHeight w:val="468"/>
        </w:trPr>
        <w:tc>
          <w:tcPr>
            <w:tcW w:w="10800" w:type="dxa"/>
            <w:tcBorders>
              <w:top w:val="single" w:sz="2" w:space="0" w:color="auto"/>
            </w:tcBorders>
          </w:tcPr>
          <w:p w:rsidR="001D3F0E" w:rsidRDefault="001D3F0E" w:rsidP="001D3F0E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bookmarkStart w:id="0" w:name="_GoBack" w:colFirst="0" w:colLast="0"/>
            <w:r w:rsidRPr="001D3F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علایق پژوهشی</w:t>
            </w:r>
            <w:r w:rsid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:</w:t>
            </w:r>
          </w:p>
          <w:p w:rsidR="00043D66" w:rsidRPr="001D3F0E" w:rsidRDefault="00043D66" w:rsidP="00F765B6">
            <w:pPr>
              <w:bidi/>
              <w:spacing w:before="100" w:beforeAutospacing="1" w:after="138" w:line="336" w:lineRule="atLeast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F652B6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rtl/>
              </w:rPr>
              <w:t> </w:t>
            </w: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یادگیری الکترونیکی</w:t>
            </w:r>
            <w:r w:rsidRPr="00F652B6">
              <w:rPr>
                <w:rFonts w:ascii="Tahoma" w:eastAsia="Times New Roman" w:hAnsi="Tahom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سواد سلامت</w:t>
            </w:r>
            <w:r w:rsidRPr="00F652B6">
              <w:rPr>
                <w:rFonts w:ascii="Tahoma" w:eastAsia="Times New Roman" w:hAnsi="Tahom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، </w:t>
            </w: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رفتار اطلاع یابی</w:t>
            </w:r>
            <w:r w:rsidRPr="00F652B6">
              <w:rPr>
                <w:rFonts w:ascii="Tahoma" w:eastAsia="Times New Roman" w:hAnsi="Tahom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علم سنجی،</w:t>
            </w:r>
            <w:r w:rsidRPr="00F652B6">
              <w:rPr>
                <w:rFonts w:ascii="Tahoma" w:eastAsia="Times New Roman" w:hAnsi="Tahom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سیستماتیک ریویو</w:t>
            </w:r>
            <w:r w:rsidR="00F765B6">
              <w:rPr>
                <w:rFonts w:ascii="Tahoma" w:eastAsia="Times New Roman" w:hAnsi="Tahom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، هوش مصنوعی،  خدمات اطلاع رسانی پزشکی، مشاوره اطلاعاتی، کتابدار بالینی. تولید محتوای الکترونیکی.</w:t>
            </w:r>
          </w:p>
        </w:tc>
      </w:tr>
      <w:bookmarkEnd w:id="0"/>
      <w:tr w:rsidR="001D3F0E" w:rsidRPr="003711DC" w:rsidTr="00D74E7B">
        <w:trPr>
          <w:trHeight w:val="440"/>
        </w:trPr>
        <w:tc>
          <w:tcPr>
            <w:tcW w:w="10800" w:type="dxa"/>
          </w:tcPr>
          <w:p w:rsidR="001D3F0E" w:rsidRPr="001D3F0E" w:rsidRDefault="001D3F0E" w:rsidP="001D3F0E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1D3F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کتاب</w:t>
            </w:r>
            <w:r w:rsidRPr="001D3F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softHyphen/>
            </w:r>
            <w:r w:rsidRPr="001D3F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های منتشر شده:</w:t>
            </w:r>
          </w:p>
          <w:p w:rsidR="00043D66" w:rsidRPr="00043D66" w:rsidRDefault="00043D66" w:rsidP="00DB180E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</w:rPr>
              <w:t>.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</w:rPr>
              <w:tab/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گردآورنده  کتاب “خلاصه مقالات کنگره سراسر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من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سلامت در دانشگاه علوم پزشک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 ” ، انتشارات سپهردانش، سال 1389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</w:rPr>
              <w:t>.</w:t>
            </w:r>
          </w:p>
          <w:p w:rsidR="00043D66" w:rsidRPr="00043D66" w:rsidRDefault="00043D66" w:rsidP="00DB180E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</w:rPr>
              <w:t>.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</w:rPr>
              <w:tab/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مولف کتاب “ارجاع نو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س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آموزش اندنوت” ، انتشارات سپهردانش، سال 1395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</w:rPr>
              <w:t>.</w:t>
            </w:r>
          </w:p>
          <w:p w:rsidR="00043D66" w:rsidRPr="00043D66" w:rsidRDefault="00043D66" w:rsidP="00DB180E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</w:rPr>
              <w:t>.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</w:rPr>
              <w:tab/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گردآورنده کتاب مجموعه سوالات کارشناس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ارشد و دکترا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کتابدار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اطلاع رسان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پزشک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. انتشارات ا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ده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نو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ن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. 1399</w:t>
            </w:r>
          </w:p>
          <w:p w:rsidR="00043D66" w:rsidRPr="00043D66" w:rsidRDefault="00043D66" w:rsidP="00DB180E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</w:rPr>
              <w:t>.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</w:rPr>
              <w:tab/>
              <w:t xml:space="preserve"> 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مولف کتاب " آموزش نرم افزار پابل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شر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" . انتشارات سپهردانش، سال 1403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</w:rPr>
              <w:t>.</w:t>
            </w:r>
          </w:p>
          <w:p w:rsidR="001D3F0E" w:rsidRPr="001D3F0E" w:rsidRDefault="00043D66" w:rsidP="00043D66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5.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ab/>
              <w:t xml:space="preserve"> مولف کتاب " آموزش نرم افزار و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ز</w:t>
            </w:r>
            <w:r w:rsidRPr="00043D66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043D66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و</w:t>
            </w:r>
            <w:r w:rsidRPr="00043D66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" . انتشارات سپهردانش، سال 1403.</w:t>
            </w:r>
          </w:p>
        </w:tc>
      </w:tr>
      <w:tr w:rsidR="001D3F0E" w:rsidRPr="003711DC" w:rsidTr="007B3CD4">
        <w:trPr>
          <w:trHeight w:val="1065"/>
        </w:trPr>
        <w:tc>
          <w:tcPr>
            <w:tcW w:w="10800" w:type="dxa"/>
          </w:tcPr>
          <w:p w:rsidR="001D3F0E" w:rsidRPr="00DB180E" w:rsidRDefault="001D3F0E" w:rsidP="005F0389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مقالات منتشر شده: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Examination of the information literacy of the bachelor students in Hamadan Medical University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 xml:space="preserve">An assessment on preparedness of students of Hamadan University of Medical Sciences in terms of participation in </w:t>
            </w:r>
            <w:r w:rsidR="005F0389">
              <w:rPr>
                <w:rFonts w:asciiTheme="majorBidi" w:hAnsiTheme="majorBidi" w:cs="B Titr"/>
                <w:b/>
                <w:bCs/>
                <w:sz w:val="20"/>
                <w:szCs w:val="20"/>
              </w:rPr>
              <w:t xml:space="preserve">the </w:t>
            </w: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electronic learning system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امکان سنجي ارائه خدمات اشاعه گزينشي اطلاعات به اعضاء هيات علمي دانشگاه علوم پزشکي همدان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کتابخانه ها</w:t>
            </w: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تخصص</w:t>
            </w: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ارز</w:t>
            </w: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DB180E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اب</w:t>
            </w: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وب‌سا</w:t>
            </w: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DB180E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ت‌ها</w:t>
            </w: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ب</w:t>
            </w: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DB180E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مارستان</w:t>
            </w: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همدان بر اساس شاخص‌ها</w:t>
            </w: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وب‌سنج</w:t>
            </w: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در سال 1393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تاثير</w:t>
            </w: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آموزش مهارت پخت غذا</w:t>
            </w: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ی</w:t>
            </w: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سالم در والدين بر وضعيت سلامت کودکان و نوجوانان: يک مرور ساختار مند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 w:hint="eastAsia"/>
                <w:b/>
                <w:bCs/>
                <w:sz w:val="20"/>
                <w:szCs w:val="20"/>
                <w:rtl/>
              </w:rPr>
              <w:t>ارتقاء</w:t>
            </w: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سلامت دهان و دندان دانش آموزان 12-6 ساله: يک مرور نظام مند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THE EFFECT OF KNOWLEDGE MANAGEMENT ON ORGANIZATIONAL HEALTH IN MEDICAL LIBRARIES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Metabolomics prospect of obesity and metabolic syndrome; a systematic review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Effect of vitamin E supplementation on cardiometabolic risk factors, inflammatory and oxidative markers and hormonal functions in PCOS (polycystic ovary syndrome): a systematic review and meta‐analysis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What We Know About Top 1000 Highly-Cited COVID-19 Papers: A Bibliometric Analysis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Scientometric Analysis of Global Scientific Publications on COVID-19 and Diabetes with an Emphasis on Middle Eastern Countries</w:t>
            </w: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cr/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Educational approaches for patients with heart surgery: a systematic review of main features and effects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Effects of technology-based educational tools on nursing learning outcomes in intensive care units: a systematic review and meta-analysis</w:t>
            </w: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cr/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Investigating the level of awareness, knowledge, attitude, and performance self-expression of family doctors regarding evidence-based medicine: a survey study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Analysis of the relationship between health literacy and the use of social networks among hospital employees of Hamadan University of Medical Sciences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Investigating the level of awareness, attitude, and knowledge of family doctors regarding telemedicine technology: a survey study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Explaining the Health Literacy of Medical Librarians: A Qualitative Study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Health Information-Seeking Behavior of Head Nurses During the COVID-19 Pandemic: A Qualitative Study Using the Health Belief Model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Evaluation of Top 100 High-Attention Articles Related to the Application of Artificial Intelligence in Health Knowledge Management: An Altmetric Study</w:t>
            </w:r>
          </w:p>
          <w:p w:rsidR="00DB18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Health Literacy of Cervical Cancer Patients: A Qualitative Study</w:t>
            </w:r>
          </w:p>
          <w:p w:rsidR="001D3F0E" w:rsidRPr="00DB180E" w:rsidRDefault="00DB180E" w:rsidP="00DB1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</w:rPr>
              <w:t>Paper-Based Education in the CCU: A Dangerous Anachronism</w:t>
            </w:r>
          </w:p>
        </w:tc>
      </w:tr>
      <w:tr w:rsidR="001D3F0E" w:rsidRPr="003711DC" w:rsidTr="007B3CD4">
        <w:trPr>
          <w:trHeight w:val="1065"/>
        </w:trPr>
        <w:tc>
          <w:tcPr>
            <w:tcW w:w="10800" w:type="dxa"/>
          </w:tcPr>
          <w:p w:rsidR="001D3F0E" w:rsidRPr="00DB180E" w:rsidRDefault="001D3F0E" w:rsidP="00DB180E">
            <w:pPr>
              <w:bidi/>
              <w:jc w:val="both"/>
              <w:rPr>
                <w:rFonts w:asciiTheme="majorBidi" w:hAnsiTheme="majorBidi" w:cs="B Titr"/>
                <w:b/>
                <w:bCs/>
              </w:rPr>
            </w:pPr>
            <w:r w:rsidRPr="00DB180E">
              <w:rPr>
                <w:rFonts w:asciiTheme="majorBidi" w:hAnsiTheme="majorBidi" w:cs="B Titr" w:hint="cs"/>
                <w:b/>
                <w:bCs/>
                <w:rtl/>
              </w:rPr>
              <w:t>طرح</w:t>
            </w:r>
            <w:r w:rsidRPr="00DB180E">
              <w:rPr>
                <w:rFonts w:asciiTheme="majorBidi" w:hAnsiTheme="majorBidi" w:cs="B Titr"/>
                <w:b/>
                <w:bCs/>
                <w:rtl/>
              </w:rPr>
              <w:softHyphen/>
            </w:r>
            <w:r w:rsidRPr="00DB180E">
              <w:rPr>
                <w:rFonts w:asciiTheme="majorBidi" w:hAnsiTheme="majorBidi" w:cs="B Titr" w:hint="cs"/>
                <w:b/>
                <w:bCs/>
                <w:rtl/>
              </w:rPr>
              <w:t>های تحقیقاتی: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1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بررسي  ميزان سواد اطلاعاتي دانشجويان كارشناسي دانشگاه علوم پزشک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همدان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2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  <w:t xml:space="preserve"> 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بررس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م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زان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آمادگ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دانشجو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دانشگاه علوم پزشک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همدان جهت شرکت در 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ادگ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الکترون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ک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3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  <w:t xml:space="preserve">  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ارزيابي وب سايت دانشگاه علوم پزشكي همدان بر اساس شاخص هاي وب در سال 2014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4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بررسي روند پژوهش در حوزه پزشكي مبتني بر شواهد بر اساس پايگاه پابمد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5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بررسي وضعيت ساختاري مجلات مصوب دانشگاه علوم پزشكي همدان براساس شاخص هاي گزينش نمايه نامه معتبر بين المللي اسكوپوس درسال 1394</w:t>
            </w:r>
            <w:r w:rsidRPr="00DB180E">
              <w:rPr>
                <w:rFonts w:asciiTheme="majorBidi" w:hAnsiTheme="majorBidi" w:cs="B Nazanin"/>
                <w:b/>
                <w:bCs/>
              </w:rPr>
              <w:t xml:space="preserve">.  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6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بررسي ميزان آگاهي،دانش، نگرش و خود اظهاري عملكرد نسبت به پزشكي مبتني بر شواهد پزشكان خانواده مراكز بهداشتي درماني استان همدان در سال 1395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7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  <w:t xml:space="preserve"> 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بررسي ميزان آگاهي، نگرش و دانش پزشكان خانواده مراكز بهداشتي درماني استان همدان در خصوص فناوري پزشكي از راه دور در سال1395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8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تبيين رفتار اطلاع يابي سلامت سرپرستاران درخصوص كوويد 19 در سال 1399: مطالعه كيفي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9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تحليل كتابسنجي 1000مقاله پر استناد كوويد19 در پايگاه استنادي اسكوپوس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10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تب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سواد سلامت كتابداران پزشكي: يك مطالعه كيفي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11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  <w:t xml:space="preserve"> 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بررسي شايستگي هاي كاركنان ستادي دانشگاه علوم پزشكي همدان بر اساس نتايج تحقيقات اپشتاين و رانكين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12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كاردرماني در مدارس وابسته به آموزش و پرورش: مرور سيستماتيك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13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تاث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طول مدت خواب بر عملکرد شناخت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سالمندان: 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ک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مرور دامنه ا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14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بررسي مكانيسم و بيوماركرهاي سميت قلبي ناشي از تشعشع در بيماران مبتلا به سرطان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15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بررسي توليدات علمي در حيطه جراحي رباتيك: يك مطالعه كتابسنجي و آلتمتريك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</w:p>
          <w:p w:rsid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16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بررسي راديوتريسرها جهت تشخيص بيماري آلزايمر به روش اسكن هسته اي</w:t>
            </w:r>
            <w:r w:rsidRPr="00DB180E">
              <w:rPr>
                <w:rFonts w:asciiTheme="majorBidi" w:hAnsiTheme="majorBidi" w:cs="B Nazanin"/>
                <w:b/>
                <w:bCs/>
              </w:rPr>
              <w:t xml:space="preserve"> : ET, SPECT, PET/SPECT 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مروري نظام مند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17. 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درمان غير جراحي آسيب هاي عصبي پس از تزريق بي حسي موضعي دندانپزشكي:يك مرور سيستماتيك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18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بررس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تاث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مد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دانش بر سلامت سازمان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در کتابخانه ها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دانشگاه علوم پزشک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همدان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19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تدو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برنامه راهبرد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گروه آموزش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کتابدار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و اطلاع رسان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پزشک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دانشگاه علوم پزشک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تهران بر اساس مدل د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و ارزش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اب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آن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20.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  <w:lang w:bidi="fa-IR"/>
              </w:rPr>
              <w:t>۱۰۰</w:t>
            </w:r>
            <w:r w:rsidRPr="00DB180E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مقاله برتر در زم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نه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پرستار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سالمند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: تحل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ل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شاخص ها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استناد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در پا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گاه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وب آو سا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نس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21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ارز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اب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100 مقاله پر توجه مرتبط با کاربرد هوش مصنوع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در مد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دانش سلامت در رسانه ها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اجتماع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: 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ک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مطالعه آلتمتر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ک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22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بررس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راد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داروها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موثر طراح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شده براساس آنت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ژن اختصاص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پروستات بر عل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ه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سرطان پروستات: 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ک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مطالعه مرور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نظام مند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23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بررس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رفتار اطلاع‌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اب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در بافت زندگ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روزمره دانش آموزان دختر مقطع متوسطه دوم شهر همدان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24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بررس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تاث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آموزش تمر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نات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حرکت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بر درمان اختلالات عضلان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- اسکلت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: 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ک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مطالعه مرور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25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  <w:t xml:space="preserve"> 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مرور نظام‌مند تاث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آموزش مبتن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بر باز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بر بهبود مهارت‌ها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تصم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م‌گ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از طر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ق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بررس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راهبردها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شناخت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و نتا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ج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رفتار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</w:p>
          <w:p w:rsidR="00DB18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26</w:t>
            </w:r>
            <w:r w:rsidRPr="00DB180E">
              <w:rPr>
                <w:rFonts w:asciiTheme="majorBidi" w:hAnsiTheme="majorBidi" w:cs="B Nazanin"/>
                <w:b/>
                <w:bCs/>
              </w:rPr>
              <w:t>.</w:t>
            </w:r>
            <w:r w:rsidRPr="00DB180E">
              <w:rPr>
                <w:rFonts w:asciiTheme="majorBidi" w:hAnsiTheme="majorBidi" w:cs="B Nazanin"/>
                <w:b/>
                <w:bCs/>
              </w:rPr>
              <w:tab/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>تحل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ل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رابطه ب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سواد سلامت و م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زان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استفاده از شبکه ها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اجتماع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کارکنان ب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دانشگاه علوم پزشک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همدان</w:t>
            </w:r>
          </w:p>
          <w:p w:rsidR="001D3F0E" w:rsidRPr="00DB180E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</w:rPr>
            </w:pPr>
            <w:r w:rsidRPr="00DB180E">
              <w:rPr>
                <w:rFonts w:asciiTheme="majorBidi" w:hAnsiTheme="majorBidi" w:cs="B Nazanin"/>
                <w:b/>
                <w:bCs/>
                <w:rtl/>
              </w:rPr>
              <w:t>27.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ab/>
              <w:t>تب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ابعاد سواد سلامت در زنان مبتلا به سرطان دهانه رحم: 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ک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تحل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ل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محتوا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/>
                <w:b/>
                <w:bCs/>
                <w:rtl/>
              </w:rPr>
              <w:t xml:space="preserve"> ک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DB180E">
              <w:rPr>
                <w:rFonts w:asciiTheme="majorBidi" w:hAnsiTheme="majorBidi" w:cs="B Nazanin" w:hint="eastAsia"/>
                <w:b/>
                <w:bCs/>
                <w:rtl/>
              </w:rPr>
              <w:t>ف</w:t>
            </w:r>
            <w:r w:rsidRPr="00DB180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</w:p>
        </w:tc>
      </w:tr>
      <w:tr w:rsidR="001D3F0E" w:rsidRPr="003711DC" w:rsidTr="007B3CD4">
        <w:trPr>
          <w:trHeight w:val="1065"/>
        </w:trPr>
        <w:tc>
          <w:tcPr>
            <w:tcW w:w="10800" w:type="dxa"/>
          </w:tcPr>
          <w:p w:rsidR="001D3F0E" w:rsidRPr="007B3CD4" w:rsidRDefault="001D3F0E" w:rsidP="001D3F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شرکت در همایش</w:t>
            </w: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softHyphen/>
            </w: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ها، و کنفرانس</w:t>
            </w:r>
            <w:r w:rsidRPr="00DB180E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softHyphen/>
            </w:r>
            <w:r w:rsidRPr="00DB180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ها: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نقش کتابخانه ها در 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ادگ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الکترون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(پوستر)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اول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علم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راپزشک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کشور، 1385.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2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تکنولوژ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اطلاعات و نقش مد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 در کتابخانه 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همدان(پوستر)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اول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منطقه 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کتابخانه ها : مراکز مد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  دانشگاه آزاد اسلام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واحد همدان، سال 1387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3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اخلاق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از 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دگاه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مختلف (سخنران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)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کشور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مارستان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امروز-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مارستان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فردا. توسعه نظام سلامت و انتظارات فرارو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مارستان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امام رضا(ع) کرمانشاه، 1387.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بررس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روش 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ارزش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ادگ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الکترون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ارائه الگو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کاربرد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(پوستر)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دوم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کشور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کاربرد 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ادگ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الکترون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تهران، 1387.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5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طراح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پ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اده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ساز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مدل کنترل دسترس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برا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ستم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آموزش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مبتن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بر معمار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استاندارد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OKL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(پوستر)</w:t>
            </w:r>
            <w:r w:rsid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سوم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کشور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کاربرد 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ادگ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الکترون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مشهد، 1388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6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نقش وب 2 در پ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از حوادث غ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مترقبه (پوستر)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چهارم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بهداشت، درمان و مد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حوادث و بلا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1388.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7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نقش وب 2 در توسعه نظام سلامت (پوستر)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اول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مل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فناور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اطلاعات در نظام سلامت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هرمزگان، 1388.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8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انتظارات نظام سلامت از 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ستم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اطلاع رسان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(سخنران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="007B3CD4"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)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کنگره سراسر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سلامت در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همدان، 1389.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9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نقش 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ستم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اطلاع رسان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تحت وب 2 در ارتقاء سلامت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کنگره سراسر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سلامت در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همدان، 1389.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10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مدل لا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بند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شده امن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شبکه در مراکز اطلاع رسان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 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نگره سراسر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سلامت در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همدان، 1389.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11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جا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کارت 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هوشمند در 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ستم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الکترون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کنگره سراسر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سلامت در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همدان، 1389.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12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آسيب شناسي فناوري اطلاعات و ارتباطات در آموزش عالي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همايش سراسري آسيب هاي اجتماعي (پيشگيري، مراقبت و درمان) دانشگاه علوم پزشكي اصفهان،1391.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13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محاسن و معايب شبكه هاي اجتماعي اينترنتي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نويسنده دوم ، همايش سراسري آسيب هاي اجتماعي (پيشگيري، مراقبت و درمان) دانشگاه علوم پزشكي اصفهان،1391.</w:t>
            </w:r>
          </w:p>
          <w:p w:rsidR="00DB180E" w:rsidRPr="007B3CD4" w:rsidRDefault="007B3CD4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14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="00DB180E"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آسيب شناسي فضاي مجازي در ايران</w:t>
            </w:r>
            <w:r w:rsidR="00DB180E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="00DB180E"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نويسنده دوم ، همايش سراسري آسيب هاي اجتماعي (پيشگيري، مراقبت و درمان) دانشگاه علوم پزشكي اصفهان،1391.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15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بهداشت دهان و دندان از 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دگاه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اسلام (سخنران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)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علم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پژوهش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(قرآن پژوه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 رطب)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لام،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1392.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16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نقش قرآن کر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رفع افسردگ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اضطراب (سخنران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)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علم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پژوهش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(قرآن پژوه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 رطب)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لام،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1392.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17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ترس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نقشه علم اطلاعات و دانش شناس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همايش علم اطلاعات و دانش شناس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دانشگاه آزاد سلام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واحد همدان با همت انجمن کتابدار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شاخه همدان، 1392.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18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نقش  دانشگاه 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الکترون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توسعه پا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دار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آموزش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پانزدهم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همايش سراسري آموزش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توسعه پا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دار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دانشگاه علوم پزشكي 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زد،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1393.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19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نقش  کتابخانه 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دانشگاه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توسعه پا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دار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آموزش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؛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مطالعه کتابخانه 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پانزدهم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همايش سراسري آموزش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توسعه پا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دار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دانشگاه علوم پزشكي 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زد،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1393.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20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استفاده از تكنيك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PHA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كتابخانه 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همايش ملي ايمني در كتابخانه ها 1394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21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مدلها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ارزش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بال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ی/</w:t>
            </w:r>
            <w:r w:rsid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کشور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صلاح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بال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تهران 1395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22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مقايسه رضايتمندي دانشجويان رشنه اتاق عمل  از دو روش ارزشيابي عملي با ساختار عيني و سنتي در دانشكده پ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راپزشک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سال تحصيلي 95-1394</w:t>
            </w:r>
            <w:r w:rsid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کشور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صلاح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بال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تهران 1395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23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فرا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ند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خصوص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ساز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آموزش سلامت در برز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کشور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مشارکت بخش خصوص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توسعه آموزش عال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1396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24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راهکارها و چالش 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رو در فرا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ند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خصوص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ساز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سلامت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کشور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مشارکت بخش خصوص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توسعه آموزش عال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1396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25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ارائه مدل آموزش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زبان بدن جهت ارائه خدمات به کاربران کتابخانه ها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مهارتها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ارتباط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کتابداران در کتابخانه ها1396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26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تب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آ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نده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نگار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با استفاده از ابرداده 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ران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فناور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اطلاعات پوهشگاه علوم و فناور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اطلاعات (ا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رانداک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)1396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27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نقش 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ستم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پشت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بان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تصم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بال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از خطاها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از نظر کادر درمان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شاغل در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مارستانها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آموزش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دانشگاه 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="007B3CD4"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همدان</w:t>
            </w:r>
            <w:r w:rsidR="007B3CD4"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پنجم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پژوهش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سال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انه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سمنان1397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28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بررس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علم سنج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تول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دات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علم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منتشر شده حوزه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شخص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مار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قلب و عروق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هشتم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شخص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ران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- تهران1398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29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مرور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بر برنامه 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ثبت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مار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دن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: مرور 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ستمات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ثبت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مار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ها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وپ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امدها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سلامت1398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30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نقش فناور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واقع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مجاز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آموزش خودمراقبت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هفتم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سمپوز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وم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چهارم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جشنواره مل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یّ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خودمراقبت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وآموزش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مار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مرداد ماه 1398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31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بررس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آگاه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نگرش و دانش پرستاران اورژانس مراکز خدمات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بهداشت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استان همدان در خصوص پرستار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مبتن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بر شواهد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هفتم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پژوهش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سال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انه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سمنان اسفندماه1400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32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بررس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آگاه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نگرش و دانش پرستاران مراقبتها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ژه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مراکز خدمات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بهداشت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استان همدان در خصوص پرستار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ماران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سرطان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اول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رو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کردها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نو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سبک زندگ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درمان سرطان۱۴۰۲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33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نقش چت ج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ت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(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Chat GPT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) در پ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کنترل سرطان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اول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رو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کردها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نو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سبک زندگ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درمان سرطان۱۴۰۲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34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بررس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سواد سلامت دانشجو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راپزشک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رابطه با سرطان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اول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رو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کردها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نو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سبک زندگ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درمان سرطان۱۴۰۲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35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role of ChatGPT in the development of health literacy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سوم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مل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اول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سواد سلامت، مرداد ۱۴۰۲ سوم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مل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اول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سواد سلامت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36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Investigating the Relationship between new Communication Technologies and Media  Literacy among Librarianship and Medical Information Students of Hamedan  University of Medical Sciences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سوم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مل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اول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سواد سلامت، مرداد ۱۴۰۲ سوم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مل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اول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سواد سلامت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37. 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Role of Libraries and Librarians in Increasing Health Literacy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سوم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مل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اول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سواد سلامت، مرداد ۱۴۰۲ سوم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مل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اول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سواد سلامت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38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role of self-care in Islamic culture and Arbaeen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چهارم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سلامت در اربع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ت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رماه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1403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39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role of health education and procession health in the health of Arbaeen</w:t>
            </w:r>
            <w:r w:rsid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چهارم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سلامت در اربع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ت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رماه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1403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تأث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آموزش معکوس به همراه باز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وار ساز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بر 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ادگ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نگرش به درس 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سم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نار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سراسر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باز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باز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وار ساز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مرکز مطالعات و توسعه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تهران 1403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41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Scientometric Analysis of Scientific Publications in the Field of Obesity Treatment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نهم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مل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پ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درمان چاق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ران،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شه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بهشت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1403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42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Artificial Intelligence and Elearning in Medical Sciences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هوش مصنوع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سلامت،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ران،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بهمن 1403</w:t>
            </w:r>
          </w:p>
          <w:p w:rsidR="00DB180E" w:rsidRPr="007B3CD4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43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Artificial Intelligence and Health Literacy, Challenges and Solutions in Medical Sciences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ab/>
            </w:r>
            <w:r w:rsid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هوش مصنوع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سلامت، دانشگاه علوم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ران،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بهمن 1403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44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تحل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علم سنج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مطالعات حوزه اخلاق و هوش مصنوع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ی/ی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ازدهم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کشور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اخلاق پزشک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ران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وهشتم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اخلاق پرستار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بهمن 1403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45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Mapping the Knowledge of Telemedicine and Elderly: A Scientometric Analysis Review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ششم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سلامت همراه  ش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راز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اسفند 1403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46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Scientometric Analysis of Acromegaly publications: An overview of the state of research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ab/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International </w:t>
            </w:r>
            <w:r w:rsid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Osteoporosis Foundation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47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="009B258A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AI-based personalized treatment for children with kidney disease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دهم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نفرولوژ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کودکان 1404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48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نفودم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نظام سلامت 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ران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سوم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و شانزدهم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تازه ها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علوم بهداشت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دانشگاه شه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بهشت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ارد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بهشت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1404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49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Investigating the Impact of Artificial Intelligence on Quality of Life and Health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/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ab/>
              <w:t>هفتم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ره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نبو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طب 1404</w:t>
            </w:r>
          </w:p>
          <w:p w:rsidR="00DB180E" w:rsidRPr="007B3CD4" w:rsidRDefault="00DB180E" w:rsidP="00DB180E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50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="009B258A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Use of Artificial Intelligence in Increasing Health Literacy and Spiritual Well-being and Its Role in Quality of Life: A Review Study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/ ه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فتم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هما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ره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نبو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 طب  1404</w:t>
            </w:r>
          </w:p>
          <w:p w:rsidR="00C4215F" w:rsidRDefault="00DB180E" w:rsidP="007B3C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51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Preserving Iran's Demographic Vitality: Challenges and Strategiesfor Promoting Childbearing and a Youthful Population</w:t>
            </w:r>
            <w:r w:rsidR="007B3CD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اول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مجاز</w:t>
            </w:r>
            <w:r w:rsidRPr="007B3CD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مراقبت امروز آبان ماه 1404</w:t>
            </w:r>
            <w:r w:rsidRPr="007B3CD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ab/>
            </w:r>
          </w:p>
          <w:p w:rsidR="00C4215F" w:rsidRPr="00C4215F" w:rsidRDefault="00C4215F" w:rsidP="00C4215F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52.</w:t>
            </w:r>
            <w:r w:rsidRPr="00C421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The Role of Health Literacy in the Prevention and Management of Breast Cancer Risk Factors</w:t>
            </w:r>
            <w:r w:rsidRPr="00C421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ab/>
              <w:t>نوزدهم</w:t>
            </w:r>
            <w:r w:rsidRPr="00C4215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4215F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C421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C4215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4215F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C421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C4215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421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سرطان پستان  </w:t>
            </w:r>
            <w:r w:rsidR="009B258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</w:t>
            </w:r>
            <w:r w:rsidRPr="00C421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</w:t>
            </w:r>
            <w:r w:rsidRPr="00C4215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421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ماه 1404</w:t>
            </w:r>
          </w:p>
          <w:p w:rsidR="00C4215F" w:rsidRDefault="00C4215F" w:rsidP="00C4215F">
            <w:pPr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421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Effectiveness of Early Integrated Palliative Care Interventions on Symptom Control, Quality of Life, and Survival in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53. </w:t>
            </w:r>
            <w:r w:rsidRPr="00C421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Advanced Cancer Patients: A Systematic Review and Meta-Analysis</w:t>
            </w:r>
            <w:r w:rsidRPr="00C421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ab/>
              <w:t>نوزدهم</w:t>
            </w:r>
            <w:r w:rsidRPr="00C4215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4215F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C421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کنگره ب</w:t>
            </w:r>
            <w:r w:rsidRPr="00C4215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4215F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C421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الملل</w:t>
            </w:r>
            <w:r w:rsidRPr="00C4215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421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سرطان پستان</w:t>
            </w:r>
            <w:r w:rsidR="009B258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C421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د</w:t>
            </w:r>
            <w:r w:rsidRPr="00C4215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421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ماه 1404</w:t>
            </w:r>
          </w:p>
          <w:p w:rsidR="001D3F0E" w:rsidRPr="00DB180E" w:rsidRDefault="001D3F0E" w:rsidP="00DB180E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</w:p>
        </w:tc>
      </w:tr>
    </w:tbl>
    <w:p w:rsidR="00517234" w:rsidRPr="001271F6" w:rsidRDefault="00517234" w:rsidP="00517234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</w:p>
    <w:p w:rsidR="00656614" w:rsidRDefault="00656614"/>
    <w:sectPr w:rsidR="00656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2504"/>
    <w:multiLevelType w:val="hybridMultilevel"/>
    <w:tmpl w:val="A0242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A31A1"/>
    <w:multiLevelType w:val="hybridMultilevel"/>
    <w:tmpl w:val="4D16D5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40551"/>
    <w:multiLevelType w:val="hybridMultilevel"/>
    <w:tmpl w:val="3CB20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30E56"/>
    <w:multiLevelType w:val="hybridMultilevel"/>
    <w:tmpl w:val="5D0E3468"/>
    <w:lvl w:ilvl="0" w:tplc="A9F00A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34"/>
    <w:rsid w:val="00043D66"/>
    <w:rsid w:val="001230A3"/>
    <w:rsid w:val="001D3F0E"/>
    <w:rsid w:val="00210A6C"/>
    <w:rsid w:val="002E6374"/>
    <w:rsid w:val="003C34EC"/>
    <w:rsid w:val="0041262C"/>
    <w:rsid w:val="00487C63"/>
    <w:rsid w:val="00517234"/>
    <w:rsid w:val="005F0389"/>
    <w:rsid w:val="00656614"/>
    <w:rsid w:val="006A4345"/>
    <w:rsid w:val="006B5FCC"/>
    <w:rsid w:val="006D197D"/>
    <w:rsid w:val="00783B80"/>
    <w:rsid w:val="007870E5"/>
    <w:rsid w:val="007B3CD4"/>
    <w:rsid w:val="009B258A"/>
    <w:rsid w:val="009D331F"/>
    <w:rsid w:val="00A05BC0"/>
    <w:rsid w:val="00A066CA"/>
    <w:rsid w:val="00A24E7D"/>
    <w:rsid w:val="00A50A87"/>
    <w:rsid w:val="00B51704"/>
    <w:rsid w:val="00B938F4"/>
    <w:rsid w:val="00C4215F"/>
    <w:rsid w:val="00C71A17"/>
    <w:rsid w:val="00CA360B"/>
    <w:rsid w:val="00CA7AD1"/>
    <w:rsid w:val="00CD3113"/>
    <w:rsid w:val="00D11056"/>
    <w:rsid w:val="00D74E7B"/>
    <w:rsid w:val="00D93A71"/>
    <w:rsid w:val="00DB180E"/>
    <w:rsid w:val="00DC4CD0"/>
    <w:rsid w:val="00E5195C"/>
    <w:rsid w:val="00E67CA7"/>
    <w:rsid w:val="00F7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B8D9"/>
  <w15:chartTrackingRefBased/>
  <w15:docId w15:val="{BD0E30E7-2BFE-4E94-9840-496A290E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4EC"/>
    <w:pPr>
      <w:spacing w:after="200" w:line="276" w:lineRule="auto"/>
      <w:ind w:left="720"/>
      <w:contextualSpacing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4076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DPI</cp:lastModifiedBy>
  <cp:revision>2</cp:revision>
  <dcterms:created xsi:type="dcterms:W3CDTF">2026-06-07T05:40:00Z</dcterms:created>
  <dcterms:modified xsi:type="dcterms:W3CDTF">2026-06-07T05:40:00Z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c7cb0da3-d939-4e05-9adb-8e41f3398169</vt:lpwstr>
  </property>
</Properties>
</file>